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3C4F" w14:textId="6D0E7E40" w:rsidR="008D0CDA" w:rsidRDefault="009423E3" w:rsidP="009423E3">
      <w:pPr>
        <w:pStyle w:val="Overskrift1"/>
      </w:pPr>
      <w:r>
        <w:t xml:space="preserve">Eksempel – vagtplanlægning </w:t>
      </w:r>
    </w:p>
    <w:p w14:paraId="1F5804A7" w14:textId="1A5FEBA3" w:rsidR="009423E3" w:rsidRDefault="009423E3" w:rsidP="009423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DF7D4A" wp14:editId="538B0439">
                <wp:simplePos x="0" y="0"/>
                <wp:positionH relativeFrom="column">
                  <wp:posOffset>3301365</wp:posOffset>
                </wp:positionH>
                <wp:positionV relativeFrom="paragraph">
                  <wp:posOffset>330200</wp:posOffset>
                </wp:positionV>
                <wp:extent cx="2514600" cy="1028700"/>
                <wp:effectExtent l="0" t="0" r="19050" b="19050"/>
                <wp:wrapSquare wrapText="bothSides"/>
                <wp:docPr id="35174369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CE58" w14:textId="77777777" w:rsidR="009423E3" w:rsidRDefault="009423E3" w:rsidP="009423E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423E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OBS</w:t>
                            </w:r>
                            <w:r w:rsidRPr="009423E3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404C15B" w14:textId="77777777" w:rsidR="009423E3" w:rsidRDefault="009423E3" w:rsidP="00942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23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Ansvarlig: </w:t>
                            </w:r>
                            <w:r w:rsidRPr="009423E3">
                              <w:rPr>
                                <w:sz w:val="20"/>
                                <w:szCs w:val="20"/>
                              </w:rPr>
                              <w:t xml:space="preserve">her menes en almindelig vagt </w:t>
                            </w:r>
                          </w:p>
                          <w:p w14:paraId="2B30453A" w14:textId="14EB5ABD" w:rsidR="009423E3" w:rsidRPr="009423E3" w:rsidRDefault="009423E3" w:rsidP="00942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23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Standby: </w:t>
                            </w:r>
                            <w:r w:rsidRPr="009423E3">
                              <w:rPr>
                                <w:sz w:val="20"/>
                                <w:szCs w:val="20"/>
                              </w:rPr>
                              <w:t>her menes at du står klar til at træde til, hvis der skulle opstå sygdom i gruppen.</w:t>
                            </w:r>
                          </w:p>
                          <w:p w14:paraId="06C39982" w14:textId="77777777" w:rsidR="009423E3" w:rsidRPr="009423E3" w:rsidRDefault="009423E3" w:rsidP="009423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F7D4A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59.95pt;margin-top:26pt;width:198pt;height:8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">
                <v:textbox>
                  <w:txbxContent>
                    <w:p w14:paraId="3939CE58" w14:textId="77777777" w:rsidR="009423E3" w:rsidRDefault="009423E3" w:rsidP="009423E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9423E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OBS</w:t>
                      </w:r>
                      <w:r w:rsidRPr="009423E3"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404C15B" w14:textId="77777777" w:rsidR="009423E3" w:rsidRDefault="009423E3" w:rsidP="009423E3">
                      <w:pPr>
                        <w:rPr>
                          <w:sz w:val="20"/>
                          <w:szCs w:val="20"/>
                        </w:rPr>
                      </w:pPr>
                      <w:r w:rsidRPr="009423E3">
                        <w:rPr>
                          <w:b/>
                          <w:bCs/>
                          <w:sz w:val="20"/>
                          <w:szCs w:val="20"/>
                        </w:rPr>
                        <w:t xml:space="preserve">Ansvarlig: </w:t>
                      </w:r>
                      <w:r w:rsidRPr="009423E3">
                        <w:rPr>
                          <w:sz w:val="20"/>
                          <w:szCs w:val="20"/>
                        </w:rPr>
                        <w:t xml:space="preserve">her menes en almindelig vagt </w:t>
                      </w:r>
                    </w:p>
                    <w:p w14:paraId="2B30453A" w14:textId="14EB5ABD" w:rsidR="009423E3" w:rsidRPr="009423E3" w:rsidRDefault="009423E3" w:rsidP="009423E3">
                      <w:pPr>
                        <w:rPr>
                          <w:sz w:val="20"/>
                          <w:szCs w:val="20"/>
                        </w:rPr>
                      </w:pPr>
                      <w:r w:rsidRPr="009423E3">
                        <w:rPr>
                          <w:b/>
                          <w:bCs/>
                          <w:sz w:val="20"/>
                          <w:szCs w:val="20"/>
                        </w:rPr>
                        <w:t xml:space="preserve">Standby: </w:t>
                      </w:r>
                      <w:r w:rsidRPr="009423E3">
                        <w:rPr>
                          <w:sz w:val="20"/>
                          <w:szCs w:val="20"/>
                        </w:rPr>
                        <w:t>her menes at du står klar til at træde til, hvis der skulle opstå sygdom i gruppen.</w:t>
                      </w:r>
                    </w:p>
                    <w:p w14:paraId="06C39982" w14:textId="77777777" w:rsidR="009423E3" w:rsidRPr="009423E3" w:rsidRDefault="009423E3" w:rsidP="009423E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90ED432" wp14:editId="172DD374">
            <wp:simplePos x="0" y="0"/>
            <wp:positionH relativeFrom="margin">
              <wp:align>right</wp:align>
            </wp:positionH>
            <wp:positionV relativeFrom="paragraph">
              <wp:posOffset>259715</wp:posOffset>
            </wp:positionV>
            <wp:extent cx="8531860" cy="1209675"/>
            <wp:effectExtent l="0" t="0" r="2540" b="9525"/>
            <wp:wrapTight wrapText="bothSides">
              <wp:wrapPolygon edited="0">
                <wp:start x="0" y="0"/>
                <wp:lineTo x="0" y="21430"/>
                <wp:lineTo x="21558" y="21430"/>
                <wp:lineTo x="21558" y="0"/>
                <wp:lineTo x="0" y="0"/>
              </wp:wrapPolygon>
            </wp:wrapTight>
            <wp:docPr id="4" name="Billede 3" descr="En familie, der udfører huslige pligter" title="Banner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3" descr="En familie, der udfører huslige pligter" title="Banner 1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12096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754097" wp14:editId="6820C5E0">
                <wp:simplePos x="0" y="0"/>
                <wp:positionH relativeFrom="column">
                  <wp:posOffset>177165</wp:posOffset>
                </wp:positionH>
                <wp:positionV relativeFrom="paragraph">
                  <wp:posOffset>327025</wp:posOffset>
                </wp:positionV>
                <wp:extent cx="2971800" cy="1028700"/>
                <wp:effectExtent l="0" t="0" r="19050" b="1905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7C0BD" w14:textId="77777777" w:rsidR="009423E3" w:rsidRPr="009423E3" w:rsidRDefault="009423E3" w:rsidP="00942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23E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OBS</w:t>
                            </w:r>
                            <w:r w:rsidRPr="009423E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9423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23E3">
                              <w:rPr>
                                <w:sz w:val="20"/>
                                <w:szCs w:val="20"/>
                              </w:rPr>
                              <w:t xml:space="preserve">I aftaler altid indbyrdes i frivilliggruppen, hvordan </w:t>
                            </w:r>
                            <w:proofErr w:type="gramStart"/>
                            <w:r w:rsidRPr="009423E3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proofErr w:type="gramEnd"/>
                            <w:r w:rsidRPr="009423E3">
                              <w:rPr>
                                <w:sz w:val="20"/>
                                <w:szCs w:val="20"/>
                              </w:rPr>
                              <w:t xml:space="preserve"> planlægger jeres vagter, men dette er et bud til jeres vagtplanlægning.</w:t>
                            </w:r>
                          </w:p>
                          <w:p w14:paraId="57DA0E97" w14:textId="77777777" w:rsidR="009423E3" w:rsidRPr="009423E3" w:rsidRDefault="009423E3" w:rsidP="00942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23E3">
                              <w:rPr>
                                <w:sz w:val="20"/>
                                <w:szCs w:val="20"/>
                              </w:rPr>
                              <w:t>Planlæg fx en måned ud i fremtiden. Vagtplanen kan med fordel deles på Google drev.</w:t>
                            </w:r>
                          </w:p>
                          <w:p w14:paraId="720F5E1B" w14:textId="6060569D" w:rsidR="009423E3" w:rsidRPr="009423E3" w:rsidRDefault="009423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4097" id="_x0000_s1027" type="#_x0000_t202" style="position:absolute;margin-left:13.95pt;margin-top:25.75pt;width:234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">
                <v:textbox>
                  <w:txbxContent>
                    <w:p w14:paraId="6AE7C0BD" w14:textId="77777777" w:rsidR="009423E3" w:rsidRPr="009423E3" w:rsidRDefault="009423E3" w:rsidP="009423E3">
                      <w:pPr>
                        <w:rPr>
                          <w:sz w:val="20"/>
                          <w:szCs w:val="20"/>
                        </w:rPr>
                      </w:pPr>
                      <w:r w:rsidRPr="009423E3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OBS</w:t>
                      </w:r>
                      <w:r w:rsidRPr="009423E3">
                        <w:rPr>
                          <w:sz w:val="20"/>
                          <w:szCs w:val="20"/>
                        </w:rPr>
                        <w:t>:</w:t>
                      </w:r>
                      <w:r w:rsidRPr="009423E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423E3">
                        <w:rPr>
                          <w:sz w:val="20"/>
                          <w:szCs w:val="20"/>
                        </w:rPr>
                        <w:t xml:space="preserve">I aftaler altid indbyrdes i frivilliggruppen, hvordan </w:t>
                      </w:r>
                      <w:proofErr w:type="gramStart"/>
                      <w:r w:rsidRPr="009423E3">
                        <w:rPr>
                          <w:sz w:val="20"/>
                          <w:szCs w:val="20"/>
                        </w:rPr>
                        <w:t>i</w:t>
                      </w:r>
                      <w:proofErr w:type="gramEnd"/>
                      <w:r w:rsidRPr="009423E3">
                        <w:rPr>
                          <w:sz w:val="20"/>
                          <w:szCs w:val="20"/>
                        </w:rPr>
                        <w:t xml:space="preserve"> planlægger jeres vagter, men dette er et bud til jeres vagtplanlægning.</w:t>
                      </w:r>
                    </w:p>
                    <w:p w14:paraId="57DA0E97" w14:textId="77777777" w:rsidR="009423E3" w:rsidRPr="009423E3" w:rsidRDefault="009423E3" w:rsidP="009423E3">
                      <w:pPr>
                        <w:rPr>
                          <w:sz w:val="20"/>
                          <w:szCs w:val="20"/>
                        </w:rPr>
                      </w:pPr>
                      <w:r w:rsidRPr="009423E3">
                        <w:rPr>
                          <w:sz w:val="20"/>
                          <w:szCs w:val="20"/>
                        </w:rPr>
                        <w:t>Planlæg fx en måned ud i fremtiden. Vagtplanen kan med fordel deles på Google drev.</w:t>
                      </w:r>
                    </w:p>
                    <w:p w14:paraId="720F5E1B" w14:textId="6060569D" w:rsidR="009423E3" w:rsidRPr="009423E3" w:rsidRDefault="009423E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3C891" w14:textId="23416A51" w:rsidR="009423E3" w:rsidRPr="009423E3" w:rsidRDefault="009423E3" w:rsidP="009423E3"/>
    <w:p w14:paraId="71F01AA2" w14:textId="77777777" w:rsidR="009423E3" w:rsidRDefault="009423E3" w:rsidP="009423E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276"/>
        <w:gridCol w:w="1275"/>
        <w:gridCol w:w="1276"/>
        <w:gridCol w:w="1276"/>
        <w:gridCol w:w="1276"/>
        <w:gridCol w:w="1134"/>
        <w:gridCol w:w="1098"/>
      </w:tblGrid>
      <w:tr w:rsidR="009423E3" w14:paraId="0787209A" w14:textId="0E2BC7DA" w:rsidTr="009423E3">
        <w:trPr>
          <w:trHeight w:val="747"/>
        </w:trPr>
        <w:tc>
          <w:tcPr>
            <w:tcW w:w="3539" w:type="dxa"/>
          </w:tcPr>
          <w:p w14:paraId="0AB2B9BD" w14:textId="6E66CF29" w:rsidR="009423E3" w:rsidRDefault="009423E3" w:rsidP="009423E3">
            <w:r>
              <w:t>Vælg som udgangspunkt:</w:t>
            </w:r>
          </w:p>
          <w:p w14:paraId="22AC6191" w14:textId="4A2BBB06" w:rsidR="009423E3" w:rsidRDefault="009423E3" w:rsidP="009423E3">
            <w:r>
              <w:t xml:space="preserve">2 ansvarlig og 1 </w:t>
            </w:r>
            <w:proofErr w:type="spellStart"/>
            <w:r>
              <w:t>stand-by</w:t>
            </w:r>
            <w:proofErr w:type="spellEnd"/>
          </w:p>
        </w:tc>
        <w:tc>
          <w:tcPr>
            <w:tcW w:w="2552" w:type="dxa"/>
            <w:gridSpan w:val="2"/>
            <w:shd w:val="clear" w:color="auto" w:fill="F7C5C9" w:themeFill="accent4" w:themeFillShade="E6"/>
          </w:tcPr>
          <w:p w14:paraId="6C4407F1" w14:textId="77777777" w:rsidR="009423E3" w:rsidRDefault="009423E3" w:rsidP="009423E3"/>
          <w:p w14:paraId="7327D76F" w14:textId="5E473188" w:rsidR="009423E3" w:rsidRDefault="009423E3" w:rsidP="009423E3">
            <w:r>
              <w:t>Eksempel: Anne Sofie</w:t>
            </w:r>
          </w:p>
        </w:tc>
        <w:tc>
          <w:tcPr>
            <w:tcW w:w="2551" w:type="dxa"/>
            <w:gridSpan w:val="2"/>
            <w:shd w:val="clear" w:color="auto" w:fill="F7C5C9" w:themeFill="accent4" w:themeFillShade="E6"/>
          </w:tcPr>
          <w:p w14:paraId="058B403B" w14:textId="77777777" w:rsidR="009423E3" w:rsidRDefault="009423E3" w:rsidP="009423E3"/>
          <w:p w14:paraId="17AEB8E5" w14:textId="797E8397" w:rsidR="009423E3" w:rsidRDefault="009423E3" w:rsidP="009423E3">
            <w:r>
              <w:t>Eksempel: Kristine</w:t>
            </w:r>
          </w:p>
        </w:tc>
        <w:tc>
          <w:tcPr>
            <w:tcW w:w="2552" w:type="dxa"/>
            <w:gridSpan w:val="2"/>
            <w:shd w:val="clear" w:color="auto" w:fill="F7C5C9" w:themeFill="accent4" w:themeFillShade="E6"/>
          </w:tcPr>
          <w:p w14:paraId="39AB3E37" w14:textId="77777777" w:rsidR="009423E3" w:rsidRDefault="009423E3" w:rsidP="009423E3"/>
          <w:p w14:paraId="58264C43" w14:textId="48211EE6" w:rsidR="009423E3" w:rsidRDefault="009423E3" w:rsidP="009423E3">
            <w:r>
              <w:t>Eksempel: Sune</w:t>
            </w:r>
          </w:p>
        </w:tc>
        <w:tc>
          <w:tcPr>
            <w:tcW w:w="2232" w:type="dxa"/>
            <w:gridSpan w:val="2"/>
            <w:shd w:val="clear" w:color="auto" w:fill="F7C5C9" w:themeFill="accent4" w:themeFillShade="E6"/>
          </w:tcPr>
          <w:p w14:paraId="2BF7450F" w14:textId="77777777" w:rsidR="009423E3" w:rsidRDefault="009423E3" w:rsidP="009423E3"/>
          <w:p w14:paraId="409EB463" w14:textId="0B147C75" w:rsidR="009423E3" w:rsidRDefault="009423E3" w:rsidP="009423E3">
            <w:r>
              <w:t>Eksempel: Tue</w:t>
            </w:r>
          </w:p>
        </w:tc>
      </w:tr>
      <w:tr w:rsidR="009423E3" w14:paraId="00831039" w14:textId="237B0AAA" w:rsidTr="009423E3">
        <w:tc>
          <w:tcPr>
            <w:tcW w:w="3539" w:type="dxa"/>
          </w:tcPr>
          <w:p w14:paraId="65FA79A0" w14:textId="4E5028A3" w:rsidR="009423E3" w:rsidRPr="009423E3" w:rsidRDefault="009423E3" w:rsidP="009423E3">
            <w:pPr>
              <w:rPr>
                <w:b/>
                <w:bCs/>
              </w:rPr>
            </w:pPr>
            <w:r w:rsidRPr="009423E3">
              <w:rPr>
                <w:b/>
                <w:bCs/>
                <w:color w:val="FF0000"/>
              </w:rPr>
              <w:t>DATOER</w:t>
            </w:r>
          </w:p>
        </w:tc>
        <w:tc>
          <w:tcPr>
            <w:tcW w:w="1276" w:type="dxa"/>
          </w:tcPr>
          <w:p w14:paraId="5518EC7B" w14:textId="12D3814E" w:rsidR="009423E3" w:rsidRDefault="009423E3" w:rsidP="009423E3">
            <w:r>
              <w:t>Ansvarlig</w:t>
            </w:r>
          </w:p>
        </w:tc>
        <w:tc>
          <w:tcPr>
            <w:tcW w:w="1276" w:type="dxa"/>
          </w:tcPr>
          <w:p w14:paraId="3835001A" w14:textId="33BC24AD" w:rsidR="009423E3" w:rsidRDefault="009423E3" w:rsidP="009423E3">
            <w:proofErr w:type="spellStart"/>
            <w:r>
              <w:t>Stand-by</w:t>
            </w:r>
            <w:proofErr w:type="spellEnd"/>
          </w:p>
        </w:tc>
        <w:tc>
          <w:tcPr>
            <w:tcW w:w="1275" w:type="dxa"/>
          </w:tcPr>
          <w:p w14:paraId="6451C1FB" w14:textId="1456F470" w:rsidR="009423E3" w:rsidRDefault="009423E3" w:rsidP="009423E3">
            <w:r>
              <w:t>Ansvarlig</w:t>
            </w:r>
          </w:p>
        </w:tc>
        <w:tc>
          <w:tcPr>
            <w:tcW w:w="1276" w:type="dxa"/>
          </w:tcPr>
          <w:p w14:paraId="2F8BA089" w14:textId="590614C1" w:rsidR="009423E3" w:rsidRDefault="009423E3" w:rsidP="009423E3">
            <w:proofErr w:type="spellStart"/>
            <w:r>
              <w:t>Stand-by</w:t>
            </w:r>
            <w:proofErr w:type="spellEnd"/>
          </w:p>
        </w:tc>
        <w:tc>
          <w:tcPr>
            <w:tcW w:w="1276" w:type="dxa"/>
          </w:tcPr>
          <w:p w14:paraId="1A9A8642" w14:textId="091022D8" w:rsidR="009423E3" w:rsidRDefault="009423E3" w:rsidP="009423E3">
            <w:r>
              <w:t>Ansvarlig</w:t>
            </w:r>
          </w:p>
        </w:tc>
        <w:tc>
          <w:tcPr>
            <w:tcW w:w="1276" w:type="dxa"/>
          </w:tcPr>
          <w:p w14:paraId="351D4754" w14:textId="7F320C60" w:rsidR="009423E3" w:rsidRDefault="009423E3" w:rsidP="009423E3">
            <w:proofErr w:type="spellStart"/>
            <w:r>
              <w:t>Stand-by</w:t>
            </w:r>
            <w:proofErr w:type="spellEnd"/>
          </w:p>
        </w:tc>
        <w:tc>
          <w:tcPr>
            <w:tcW w:w="1134" w:type="dxa"/>
          </w:tcPr>
          <w:p w14:paraId="3F462194" w14:textId="0E651ABD" w:rsidR="009423E3" w:rsidRDefault="009423E3" w:rsidP="009423E3">
            <w:r>
              <w:t>Ansvarlig</w:t>
            </w:r>
          </w:p>
        </w:tc>
        <w:tc>
          <w:tcPr>
            <w:tcW w:w="1098" w:type="dxa"/>
          </w:tcPr>
          <w:p w14:paraId="4254E749" w14:textId="33813721" w:rsidR="009423E3" w:rsidRDefault="009423E3" w:rsidP="009423E3">
            <w:proofErr w:type="spellStart"/>
            <w:r>
              <w:t>Stand-by</w:t>
            </w:r>
            <w:proofErr w:type="spellEnd"/>
          </w:p>
        </w:tc>
      </w:tr>
      <w:tr w:rsidR="009423E3" w14:paraId="283841AF" w14:textId="4E39B8F4" w:rsidTr="009423E3">
        <w:tc>
          <w:tcPr>
            <w:tcW w:w="3539" w:type="dxa"/>
          </w:tcPr>
          <w:p w14:paraId="3F120BEF" w14:textId="4F362098" w:rsidR="009423E3" w:rsidRDefault="009423E3" w:rsidP="009423E3">
            <w:r>
              <w:t>03.01.2025</w:t>
            </w:r>
          </w:p>
        </w:tc>
        <w:tc>
          <w:tcPr>
            <w:tcW w:w="1276" w:type="dxa"/>
          </w:tcPr>
          <w:p w14:paraId="3260B6A1" w14:textId="02DF79C9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434B0585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14:paraId="301FA0A6" w14:textId="5A547CEC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4862D845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130FB259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5C39CDA8" w14:textId="764944EB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134" w:type="dxa"/>
          </w:tcPr>
          <w:p w14:paraId="30939141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098" w:type="dxa"/>
          </w:tcPr>
          <w:p w14:paraId="177955E4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</w:tr>
      <w:tr w:rsidR="009423E3" w14:paraId="11429640" w14:textId="24E0B8DD" w:rsidTr="009423E3">
        <w:tc>
          <w:tcPr>
            <w:tcW w:w="3539" w:type="dxa"/>
          </w:tcPr>
          <w:p w14:paraId="113C8C9A" w14:textId="71D61547" w:rsidR="009423E3" w:rsidRDefault="009423E3" w:rsidP="009423E3">
            <w:r>
              <w:t>10.01.2025</w:t>
            </w:r>
          </w:p>
        </w:tc>
        <w:tc>
          <w:tcPr>
            <w:tcW w:w="1276" w:type="dxa"/>
          </w:tcPr>
          <w:p w14:paraId="5AEAA1FF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76559A5C" w14:textId="33ED0932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5" w:type="dxa"/>
          </w:tcPr>
          <w:p w14:paraId="4D0FBCBF" w14:textId="2786A339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6FC8D901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0739F19B" w14:textId="7330964C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54F66CB2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0CB4DB02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098" w:type="dxa"/>
          </w:tcPr>
          <w:p w14:paraId="5C20B021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</w:tr>
      <w:tr w:rsidR="009423E3" w14:paraId="6D9BF57E" w14:textId="6D11C484" w:rsidTr="009423E3">
        <w:tc>
          <w:tcPr>
            <w:tcW w:w="3539" w:type="dxa"/>
          </w:tcPr>
          <w:p w14:paraId="428AC368" w14:textId="7F448841" w:rsidR="009423E3" w:rsidRDefault="009423E3" w:rsidP="009423E3">
            <w:r>
              <w:t>17.01.2025</w:t>
            </w:r>
          </w:p>
        </w:tc>
        <w:tc>
          <w:tcPr>
            <w:tcW w:w="1276" w:type="dxa"/>
          </w:tcPr>
          <w:p w14:paraId="6077426C" w14:textId="524FCC11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5A3C1AAD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14:paraId="4ED838D6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58094959" w14:textId="446C31D3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774FD2D7" w14:textId="73E5EDBE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4C587771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78EB1545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098" w:type="dxa"/>
          </w:tcPr>
          <w:p w14:paraId="5DACF6AF" w14:textId="56DE9453" w:rsidR="009423E3" w:rsidRPr="009423E3" w:rsidRDefault="009423E3" w:rsidP="009423E3">
            <w:pPr>
              <w:jc w:val="center"/>
              <w:rPr>
                <w:color w:val="FF0000"/>
              </w:rPr>
            </w:pPr>
            <w:r w:rsidRPr="009423E3">
              <w:rPr>
                <w:color w:val="FF0000"/>
              </w:rPr>
              <w:t>X</w:t>
            </w:r>
          </w:p>
        </w:tc>
      </w:tr>
      <w:tr w:rsidR="009423E3" w14:paraId="0C3ADC4E" w14:textId="4F8085CB" w:rsidTr="009423E3">
        <w:tc>
          <w:tcPr>
            <w:tcW w:w="3539" w:type="dxa"/>
          </w:tcPr>
          <w:p w14:paraId="1325E5AD" w14:textId="5C856512" w:rsidR="009423E3" w:rsidRDefault="009423E3" w:rsidP="009423E3">
            <w:r>
              <w:t>24.01.2025</w:t>
            </w:r>
          </w:p>
        </w:tc>
        <w:tc>
          <w:tcPr>
            <w:tcW w:w="1276" w:type="dxa"/>
          </w:tcPr>
          <w:p w14:paraId="2FE8DDEA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1396191A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14:paraId="004DABAD" w14:textId="3EB4E7BC" w:rsidR="009423E3" w:rsidRPr="009423E3" w:rsidRDefault="009423E3" w:rsidP="009423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3EBFCC49" w14:textId="05C05621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5F0CEE73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0E24A984" w14:textId="6D2BB723" w:rsidR="009423E3" w:rsidRPr="009423E3" w:rsidRDefault="009423E3" w:rsidP="009423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134" w:type="dxa"/>
          </w:tcPr>
          <w:p w14:paraId="2F87EA78" w14:textId="4C081573" w:rsidR="009423E3" w:rsidRPr="009423E3" w:rsidRDefault="009423E3" w:rsidP="009423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098" w:type="dxa"/>
          </w:tcPr>
          <w:p w14:paraId="10999E02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</w:tr>
      <w:tr w:rsidR="009423E3" w14:paraId="3D9758C7" w14:textId="704F5D5C" w:rsidTr="009423E3">
        <w:tc>
          <w:tcPr>
            <w:tcW w:w="3539" w:type="dxa"/>
          </w:tcPr>
          <w:p w14:paraId="49226697" w14:textId="760F5D3E" w:rsidR="009423E3" w:rsidRDefault="009423E3" w:rsidP="009423E3">
            <w:r>
              <w:t>31.01.2025</w:t>
            </w:r>
          </w:p>
        </w:tc>
        <w:tc>
          <w:tcPr>
            <w:tcW w:w="1276" w:type="dxa"/>
          </w:tcPr>
          <w:p w14:paraId="47C688EB" w14:textId="3D2AF688" w:rsidR="009423E3" w:rsidRPr="009423E3" w:rsidRDefault="009423E3" w:rsidP="009423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267F85F3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</w:tcPr>
          <w:p w14:paraId="0542884F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6473E7AF" w14:textId="34409414" w:rsidR="009423E3" w:rsidRPr="009423E3" w:rsidRDefault="009423E3" w:rsidP="009423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276" w:type="dxa"/>
          </w:tcPr>
          <w:p w14:paraId="4D8C0C20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14:paraId="10BA0284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4AFF4217" w14:textId="2A02E496" w:rsidR="009423E3" w:rsidRPr="009423E3" w:rsidRDefault="009423E3" w:rsidP="009423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X</w:t>
            </w:r>
          </w:p>
        </w:tc>
        <w:tc>
          <w:tcPr>
            <w:tcW w:w="1098" w:type="dxa"/>
          </w:tcPr>
          <w:p w14:paraId="2FBD79D3" w14:textId="77777777" w:rsidR="009423E3" w:rsidRPr="009423E3" w:rsidRDefault="009423E3" w:rsidP="009423E3">
            <w:pPr>
              <w:jc w:val="center"/>
              <w:rPr>
                <w:color w:val="FF0000"/>
              </w:rPr>
            </w:pPr>
          </w:p>
        </w:tc>
      </w:tr>
    </w:tbl>
    <w:p w14:paraId="1BDD823C" w14:textId="77777777" w:rsidR="009423E3" w:rsidRPr="009423E3" w:rsidRDefault="009423E3" w:rsidP="009423E3"/>
    <w:p w14:paraId="4C228837" w14:textId="3ED14305" w:rsidR="009423E3" w:rsidRDefault="009423E3" w:rsidP="009423E3"/>
    <w:p w14:paraId="65B6D7E2" w14:textId="410B08A7" w:rsidR="009423E3" w:rsidRPr="009423E3" w:rsidRDefault="009423E3" w:rsidP="009423E3"/>
    <w:sectPr w:rsidR="009423E3" w:rsidRPr="009423E3" w:rsidSect="009423E3">
      <w:headerReference w:type="default" r:id="rId9"/>
      <w:footerReference w:type="default" r:id="rId10"/>
      <w:pgSz w:w="16838" w:h="11906" w:orient="landscape"/>
      <w:pgMar w:top="1134" w:right="1701" w:bottom="1134" w:left="1701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1C32" w14:textId="77777777" w:rsidR="009423E3" w:rsidRDefault="009423E3" w:rsidP="00E315A0">
      <w:pPr>
        <w:spacing w:after="0" w:line="240" w:lineRule="auto"/>
      </w:pPr>
      <w:r>
        <w:separator/>
      </w:r>
    </w:p>
  </w:endnote>
  <w:endnote w:type="continuationSeparator" w:id="0">
    <w:p w14:paraId="3C01C8BF" w14:textId="77777777" w:rsidR="009423E3" w:rsidRDefault="009423E3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7329328"/>
      <w:docPartObj>
        <w:docPartGallery w:val="Page Numbers (Bottom of Page)"/>
        <w:docPartUnique/>
      </w:docPartObj>
    </w:sdtPr>
    <w:sdtEndPr>
      <w:rPr>
        <w:rFonts w:ascii="Proxima Nova Extrabold" w:hAnsi="Proxima Nova Extrabold"/>
        <w:color w:val="000000" w:themeColor="text1"/>
        <w:sz w:val="20"/>
        <w:szCs w:val="20"/>
      </w:rPr>
    </w:sdtEndPr>
    <w:sdtContent>
      <w:p w14:paraId="0761E0B4" w14:textId="77777777" w:rsidR="0072126D" w:rsidRDefault="001F6BF5">
        <w:pPr>
          <w:pStyle w:val="Sidefod"/>
          <w:jc w:val="right"/>
        </w:pPr>
        <w:r>
          <w:rPr>
            <w:noProof/>
            <w:color w:val="7F7F7F" w:themeColor="text1" w:themeTint="80"/>
          </w:rPr>
          <w:drawing>
            <wp:anchor distT="0" distB="0" distL="114300" distR="114300" simplePos="0" relativeHeight="251659264" behindDoc="0" locked="0" layoutInCell="1" allowOverlap="1" wp14:anchorId="21B632E3" wp14:editId="65CAE622">
              <wp:simplePos x="0" y="0"/>
              <wp:positionH relativeFrom="column">
                <wp:posOffset>-110490</wp:posOffset>
              </wp:positionH>
              <wp:positionV relativeFrom="paragraph">
                <wp:posOffset>1270</wp:posOffset>
              </wp:positionV>
              <wp:extent cx="1721224" cy="575751"/>
              <wp:effectExtent l="0" t="0" r="0" b="0"/>
              <wp:wrapNone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21224" cy="5757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0F61A0E" w14:textId="77777777" w:rsidR="00E315A0" w:rsidRPr="004B6D4A" w:rsidRDefault="00E315A0">
        <w:pPr>
          <w:pStyle w:val="Sidefod"/>
          <w:jc w:val="right"/>
          <w:rPr>
            <w:rFonts w:ascii="Proxima Nova Extrabold" w:hAnsi="Proxima Nova Extrabold"/>
            <w:color w:val="000000" w:themeColor="text1"/>
            <w:sz w:val="20"/>
            <w:szCs w:val="20"/>
          </w:rPr>
        </w:pPr>
        <w:r w:rsidRPr="004B6D4A">
          <w:rPr>
            <w:color w:val="000000" w:themeColor="text1"/>
            <w:sz w:val="20"/>
            <w:szCs w:val="20"/>
          </w:rPr>
          <w:fldChar w:fldCharType="begin"/>
        </w:r>
        <w:r w:rsidRPr="004B6D4A">
          <w:rPr>
            <w:color w:val="000000" w:themeColor="text1"/>
            <w:sz w:val="20"/>
            <w:szCs w:val="20"/>
          </w:rPr>
          <w:instrText>PAGE   \* MERGEFORMAT</w:instrText>
        </w:r>
        <w:r w:rsidRPr="004B6D4A">
          <w:rPr>
            <w:color w:val="000000" w:themeColor="text1"/>
            <w:sz w:val="20"/>
            <w:szCs w:val="20"/>
          </w:rPr>
          <w:fldChar w:fldCharType="separate"/>
        </w:r>
        <w:r w:rsidR="00FD5B42" w:rsidRPr="004B6D4A">
          <w:rPr>
            <w:color w:val="000000" w:themeColor="text1"/>
            <w:sz w:val="20"/>
            <w:szCs w:val="20"/>
          </w:rPr>
          <w:t>2</w:t>
        </w:r>
        <w:r w:rsidRPr="004B6D4A">
          <w:rPr>
            <w:color w:val="000000" w:themeColor="text1"/>
            <w:sz w:val="20"/>
            <w:szCs w:val="20"/>
          </w:rPr>
          <w:fldChar w:fldCharType="end"/>
        </w:r>
      </w:p>
    </w:sdtContent>
  </w:sdt>
  <w:p w14:paraId="0C525B90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64549" w14:textId="77777777" w:rsidR="009423E3" w:rsidRDefault="009423E3" w:rsidP="00E315A0">
      <w:pPr>
        <w:spacing w:after="0" w:line="240" w:lineRule="auto"/>
      </w:pPr>
      <w:r>
        <w:separator/>
      </w:r>
    </w:p>
  </w:footnote>
  <w:footnote w:type="continuationSeparator" w:id="0">
    <w:p w14:paraId="6045C259" w14:textId="77777777" w:rsidR="009423E3" w:rsidRDefault="009423E3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90A9B" w14:textId="77777777" w:rsidR="00E315A0" w:rsidRDefault="00E315A0" w:rsidP="00E315A0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491049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C248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C8E9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62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74F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848A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9AC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F01B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34C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403506">
    <w:abstractNumId w:val="32"/>
  </w:num>
  <w:num w:numId="2" w16cid:durableId="1220825376">
    <w:abstractNumId w:val="18"/>
  </w:num>
  <w:num w:numId="3" w16cid:durableId="955453363">
    <w:abstractNumId w:val="19"/>
  </w:num>
  <w:num w:numId="4" w16cid:durableId="1186556598">
    <w:abstractNumId w:val="12"/>
  </w:num>
  <w:num w:numId="5" w16cid:durableId="1181705402">
    <w:abstractNumId w:val="10"/>
  </w:num>
  <w:num w:numId="6" w16cid:durableId="47845447">
    <w:abstractNumId w:val="9"/>
  </w:num>
  <w:num w:numId="7" w16cid:durableId="761218352">
    <w:abstractNumId w:val="7"/>
  </w:num>
  <w:num w:numId="8" w16cid:durableId="1509444002">
    <w:abstractNumId w:val="6"/>
  </w:num>
  <w:num w:numId="9" w16cid:durableId="1323509408">
    <w:abstractNumId w:val="5"/>
  </w:num>
  <w:num w:numId="10" w16cid:durableId="1804762964">
    <w:abstractNumId w:val="4"/>
  </w:num>
  <w:num w:numId="11" w16cid:durableId="60908122">
    <w:abstractNumId w:val="8"/>
  </w:num>
  <w:num w:numId="12" w16cid:durableId="675765050">
    <w:abstractNumId w:val="3"/>
  </w:num>
  <w:num w:numId="13" w16cid:durableId="1206016535">
    <w:abstractNumId w:val="2"/>
  </w:num>
  <w:num w:numId="14" w16cid:durableId="340744322">
    <w:abstractNumId w:val="1"/>
  </w:num>
  <w:num w:numId="15" w16cid:durableId="2028213412">
    <w:abstractNumId w:val="0"/>
  </w:num>
  <w:num w:numId="16" w16cid:durableId="1883668197">
    <w:abstractNumId w:val="16"/>
  </w:num>
  <w:num w:numId="17" w16cid:durableId="337314894">
    <w:abstractNumId w:val="15"/>
  </w:num>
  <w:num w:numId="18" w16cid:durableId="745883686">
    <w:abstractNumId w:val="20"/>
  </w:num>
  <w:num w:numId="19" w16cid:durableId="669528321">
    <w:abstractNumId w:val="30"/>
  </w:num>
  <w:num w:numId="20" w16cid:durableId="517278949">
    <w:abstractNumId w:val="26"/>
  </w:num>
  <w:num w:numId="21" w16cid:durableId="625358929">
    <w:abstractNumId w:val="24"/>
  </w:num>
  <w:num w:numId="22" w16cid:durableId="1207062396">
    <w:abstractNumId w:val="22"/>
  </w:num>
  <w:num w:numId="23" w16cid:durableId="481388294">
    <w:abstractNumId w:val="11"/>
  </w:num>
  <w:num w:numId="24" w16cid:durableId="157116950">
    <w:abstractNumId w:val="13"/>
  </w:num>
  <w:num w:numId="25" w16cid:durableId="648753125">
    <w:abstractNumId w:val="27"/>
  </w:num>
  <w:num w:numId="26" w16cid:durableId="1764690145">
    <w:abstractNumId w:val="17"/>
  </w:num>
  <w:num w:numId="27" w16cid:durableId="559942579">
    <w:abstractNumId w:val="23"/>
  </w:num>
  <w:num w:numId="28" w16cid:durableId="201485459">
    <w:abstractNumId w:val="28"/>
  </w:num>
  <w:num w:numId="29" w16cid:durableId="1036614684">
    <w:abstractNumId w:val="31"/>
  </w:num>
  <w:num w:numId="30" w16cid:durableId="1829055130">
    <w:abstractNumId w:val="25"/>
  </w:num>
  <w:num w:numId="31" w16cid:durableId="824199781">
    <w:abstractNumId w:val="21"/>
  </w:num>
  <w:num w:numId="32" w16cid:durableId="1038359357">
    <w:abstractNumId w:val="29"/>
  </w:num>
  <w:num w:numId="33" w16cid:durableId="13832102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E3"/>
    <w:rsid w:val="0001050A"/>
    <w:rsid w:val="0001510B"/>
    <w:rsid w:val="00026252"/>
    <w:rsid w:val="000318F3"/>
    <w:rsid w:val="00037114"/>
    <w:rsid w:val="00037E7B"/>
    <w:rsid w:val="000406E7"/>
    <w:rsid w:val="000614C1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311A"/>
    <w:rsid w:val="003B4E96"/>
    <w:rsid w:val="003C16C9"/>
    <w:rsid w:val="003C2693"/>
    <w:rsid w:val="003C64DB"/>
    <w:rsid w:val="003D19DB"/>
    <w:rsid w:val="003D6566"/>
    <w:rsid w:val="00403BDB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C74A5"/>
    <w:rsid w:val="007F6D56"/>
    <w:rsid w:val="007F6E70"/>
    <w:rsid w:val="00822F19"/>
    <w:rsid w:val="00862DB7"/>
    <w:rsid w:val="00870E7A"/>
    <w:rsid w:val="00873DFD"/>
    <w:rsid w:val="00882BEE"/>
    <w:rsid w:val="008D0CDA"/>
    <w:rsid w:val="008D54DE"/>
    <w:rsid w:val="00915B7D"/>
    <w:rsid w:val="00920A39"/>
    <w:rsid w:val="00922C22"/>
    <w:rsid w:val="009423E3"/>
    <w:rsid w:val="00946516"/>
    <w:rsid w:val="0097233E"/>
    <w:rsid w:val="00993B97"/>
    <w:rsid w:val="009A1BF7"/>
    <w:rsid w:val="009B4026"/>
    <w:rsid w:val="00A15738"/>
    <w:rsid w:val="00A4376B"/>
    <w:rsid w:val="00A51DAB"/>
    <w:rsid w:val="00A5376C"/>
    <w:rsid w:val="00A55F07"/>
    <w:rsid w:val="00A63EE0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1335F"/>
    <w:rsid w:val="00C3700A"/>
    <w:rsid w:val="00C47C74"/>
    <w:rsid w:val="00C5056B"/>
    <w:rsid w:val="00C61E4A"/>
    <w:rsid w:val="00CA4F6C"/>
    <w:rsid w:val="00CE6360"/>
    <w:rsid w:val="00CE7152"/>
    <w:rsid w:val="00DC7C07"/>
    <w:rsid w:val="00DD5F11"/>
    <w:rsid w:val="00DE06B6"/>
    <w:rsid w:val="00E04A8A"/>
    <w:rsid w:val="00E315A0"/>
    <w:rsid w:val="00E60CA7"/>
    <w:rsid w:val="00E70284"/>
    <w:rsid w:val="00EA2660"/>
    <w:rsid w:val="00EC5E24"/>
    <w:rsid w:val="00ED6591"/>
    <w:rsid w:val="00EE7A77"/>
    <w:rsid w:val="00EF68A4"/>
    <w:rsid w:val="00F07FE3"/>
    <w:rsid w:val="00F14BDF"/>
    <w:rsid w:val="00F33F16"/>
    <w:rsid w:val="00FB0A4F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509F9"/>
  <w15:chartTrackingRefBased/>
  <w15:docId w15:val="{C00FFFF9-11E0-494E-BD66-77C1AFE3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rsid w:val="008D0CDA"/>
    <w:pPr>
      <w:spacing w:after="12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423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23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23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23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1510B"/>
    <w:pPr>
      <w:spacing w:after="16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 w:line="259" w:lineRule="auto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Hyperlink">
    <w:name w:val="Hyperlink"/>
    <w:basedOn w:val="Standardskrifttypeiafsnit"/>
    <w:uiPriority w:val="99"/>
    <w:unhideWhenUsed/>
    <w:rsid w:val="008D0CDA"/>
    <w:rPr>
      <w:color w:val="0070C0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8D0CDA"/>
    <w:rPr>
      <w:color w:val="7030A0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23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23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23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23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rsid w:val="009423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2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942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42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942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423E3"/>
    <w:rPr>
      <w:i/>
      <w:iCs/>
      <w:color w:val="404040" w:themeColor="text1" w:themeTint="BF"/>
    </w:rPr>
  </w:style>
  <w:style w:type="character" w:styleId="Kraftigfremhvning">
    <w:name w:val="Intense Emphasis"/>
    <w:basedOn w:val="Standardskrifttypeiafsnit"/>
    <w:uiPriority w:val="21"/>
    <w:rsid w:val="009423E3"/>
    <w:rPr>
      <w:i/>
      <w:iCs/>
      <w:color w:val="00C9D7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9423E3"/>
    <w:pPr>
      <w:pBdr>
        <w:top w:val="single" w:sz="4" w:space="10" w:color="00C9D7" w:themeColor="accent1" w:themeShade="BF"/>
        <w:bottom w:val="single" w:sz="4" w:space="10" w:color="00C9D7" w:themeColor="accent1" w:themeShade="BF"/>
      </w:pBdr>
      <w:spacing w:before="360" w:after="360"/>
      <w:ind w:left="864" w:right="864"/>
      <w:jc w:val="center"/>
    </w:pPr>
    <w:rPr>
      <w:i/>
      <w:iCs/>
      <w:color w:val="00C9D7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423E3"/>
    <w:rPr>
      <w:i/>
      <w:iCs/>
      <w:color w:val="00C9D7" w:themeColor="accent1" w:themeShade="BF"/>
    </w:rPr>
  </w:style>
  <w:style w:type="character" w:styleId="Kraftighenvisning">
    <w:name w:val="Intense Reference"/>
    <w:basedOn w:val="Standardskrifttypeiafsnit"/>
    <w:uiPriority w:val="32"/>
    <w:rsid w:val="009423E3"/>
    <w:rPr>
      <w:b/>
      <w:bCs/>
      <w:smallCaps/>
      <w:color w:val="00C9D7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309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 Crammond</dc:creator>
  <cp:keywords/>
  <dc:description/>
  <cp:lastModifiedBy>Sune Crammond</cp:lastModifiedBy>
  <cp:revision>1</cp:revision>
  <cp:lastPrinted>2021-01-18T10:31:00Z</cp:lastPrinted>
  <dcterms:created xsi:type="dcterms:W3CDTF">2025-05-08T09:17:00Z</dcterms:created>
  <dcterms:modified xsi:type="dcterms:W3CDTF">2025-05-08T09:27:00Z</dcterms:modified>
</cp:coreProperties>
</file>