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40D2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PRESSEMEDDELELSE</w:t>
      </w:r>
    </w:p>
    <w:p w14:paraId="773199EB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fldChar w:fldCharType="end"/>
      </w:r>
      <w:r>
        <w:rPr>
          <w:rFonts w:ascii="Verdana" w:hAnsi="Verdana" w:cs="Arial"/>
          <w:bCs/>
          <w:sz w:val="20"/>
          <w:szCs w:val="20"/>
        </w:rPr>
        <w:t xml:space="preserve"> den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xx. måned xxxx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xx. måned xxxx</w:t>
      </w:r>
      <w:r>
        <w:fldChar w:fldCharType="end"/>
      </w:r>
      <w:bookmarkEnd w:id="0"/>
    </w:p>
    <w:p w14:paraId="44EAC036" w14:textId="77777777"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CDCAA8F" w14:textId="5483515C" w:rsidR="00363407" w:rsidRDefault="007D5A09" w:rsidP="00363407">
      <w:pPr>
        <w:pStyle w:val="Overskrift1"/>
        <w:rPr>
          <w:rFonts w:ascii="Verdana" w:hAnsi="Verdana"/>
          <w:sz w:val="48"/>
          <w:szCs w:val="48"/>
        </w:rPr>
      </w:pPr>
      <w:r>
        <w:fldChar w:fldCharType="begin">
          <w:ffData>
            <w:name w:val="Text2"/>
            <w:enabled/>
            <w:calcOnExit w:val="0"/>
            <w:textInput>
              <w:default w:val="TITEL - DEN SKAL VÆRE FÆNGENDE"/>
              <w:format w:val="Store bogstav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TITEL - DEN SKAL VÆRE FÆNGENDE</w:t>
      </w:r>
      <w:r>
        <w:fldChar w:fldCharType="end"/>
      </w:r>
      <w:bookmarkEnd w:id="1"/>
    </w:p>
    <w:p w14:paraId="38883313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2" w:name="Text3"/>
    </w:p>
    <w:bookmarkEnd w:id="2"/>
    <w:p w14:paraId="5C1C34F2" w14:textId="55BC7E67" w:rsidR="00363407" w:rsidRPr="007D5A09" w:rsidRDefault="007D5A09" w:rsidP="00363407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7D5A0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Undertitel. Her skriver du en kort opsummering på din historie."/>
            </w:textInput>
          </w:ffData>
        </w:fldChar>
      </w:r>
      <w:r w:rsidRPr="007D5A09">
        <w:rPr>
          <w:sz w:val="28"/>
          <w:szCs w:val="28"/>
        </w:rPr>
        <w:instrText xml:space="preserve"> FORMTEXT </w:instrText>
      </w:r>
      <w:r w:rsidRPr="007D5A09">
        <w:rPr>
          <w:sz w:val="28"/>
          <w:szCs w:val="28"/>
        </w:rPr>
      </w:r>
      <w:r w:rsidRPr="007D5A09">
        <w:rPr>
          <w:sz w:val="28"/>
          <w:szCs w:val="28"/>
        </w:rPr>
        <w:fldChar w:fldCharType="separate"/>
      </w:r>
      <w:r w:rsidRPr="007D5A09">
        <w:rPr>
          <w:noProof/>
          <w:sz w:val="28"/>
          <w:szCs w:val="28"/>
        </w:rPr>
        <w:t>Undertitel. Her skriver du en kort opsummering på din historie.</w:t>
      </w:r>
      <w:r w:rsidRPr="007D5A09">
        <w:rPr>
          <w:sz w:val="28"/>
          <w:szCs w:val="28"/>
        </w:rPr>
        <w:fldChar w:fldCharType="end"/>
      </w:r>
    </w:p>
    <w:p w14:paraId="412807F9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7C6B00D" w14:textId="40DCF5CB" w:rsidR="00363407" w:rsidRDefault="007D5A09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rødtekst. Husk at citater gør en pressemeddelse mere menneskelig og troværdig. Husk at sætte citaterne i ”xxx” og brug ikke kursiv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Brødtekst. Husk at citater gør en pressemeddelse mere menneskelig og troværdig. Husk at sætte citaterne i ”xxx” og brug ikke kursiv.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5C5CBF55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D250D32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rødtekst – husk – det vigtigste først! Citater sættes i ”xxx” – ingen kursiv!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Underoverskrift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p w14:paraId="417837E4" w14:textId="77777777" w:rsidR="00363407" w:rsidRDefault="00363407" w:rsidP="00363407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t er vigtigt, at din pressemeddelse er overskuelig og let at skimme igennem. Brug derfor underoverskrifter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Det er vigtigt, at din pressemeddelse er overskuelig og let at skimme igennem. Brug derfor underoverskrifter.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C050211" w14:textId="5E19DABE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0E9A529" w14:textId="08DB7483" w:rsidR="007D5A09" w:rsidRPr="007D5A09" w:rsidRDefault="007D5A09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rødtekst. En pressemeddelelse må gerne mindst være en halv side lang inklusiv titel og undertitel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Brødtekst. En pressemeddelelse må gerne mindst være en halv side lang inklusiv titel og undertitel.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41B8802B" w14:textId="77777777" w:rsidR="007D5A09" w:rsidRDefault="007D5A09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72D10A8" w14:textId="77777777"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Kontaktoplysninger</w:t>
      </w:r>
    </w:p>
    <w:bookmarkStart w:id="3" w:name="Text4"/>
    <w:p w14:paraId="06E4C5A4" w14:textId="4CD529D0" w:rsidR="00363407" w:rsidRDefault="00363407" w:rsidP="00363407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Titel</w:t>
      </w:r>
      <w: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 </w:t>
      </w:r>
      <w:bookmarkStart w:id="4" w:name="Text5"/>
      <w:r>
        <w:fldChar w:fldCharType="begin">
          <w:ffData>
            <w:name w:val="Text5"/>
            <w:enabled/>
            <w:calcOnExit w:val="0"/>
            <w:textInput>
              <w:default w:val="Fulde navn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Fulde navn</w:t>
      </w:r>
      <w: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på </w:t>
      </w:r>
      <w:bookmarkStart w:id="5" w:name="Text6"/>
      <w:r>
        <w:fldChar w:fldCharType="begin">
          <w:ffData>
            <w:name w:val="Text6"/>
            <w:enabled/>
            <w:calcOnExit w:val="0"/>
            <w:textInput>
              <w:default w:val="xx xx xx xx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xx xx xx xx</w:t>
      </w:r>
      <w: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eller </w:t>
      </w:r>
      <w:bookmarkStart w:id="6" w:name="Text7"/>
      <w:r>
        <w:fldChar w:fldCharType="begin">
          <w:ffData>
            <w:name w:val="Text7"/>
            <w:enabled/>
            <w:calcOnExit w:val="0"/>
            <w:textInput>
              <w:default w:val="e-mai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e-mail</w:t>
      </w:r>
      <w:r>
        <w:fldChar w:fldCharType="end"/>
      </w:r>
      <w:bookmarkEnd w:id="6"/>
      <w:r>
        <w:rPr>
          <w:rFonts w:ascii="Verdana" w:hAnsi="Verdana" w:cs="Arial"/>
          <w:sz w:val="20"/>
          <w:szCs w:val="20"/>
        </w:rPr>
        <w:t>.</w:t>
      </w:r>
    </w:p>
    <w:p w14:paraId="28B1DFEA" w14:textId="774E5620" w:rsidR="007D5A09" w:rsidRDefault="007D5A09" w:rsidP="00363407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4B0376" w14:textId="3FD086D5" w:rsidR="007D5A09" w:rsidRDefault="007D5A09" w:rsidP="00363407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DD15F5D" w14:textId="323FBDEA" w:rsidR="007D5A09" w:rsidRPr="007D5A09" w:rsidRDefault="007D5A09" w:rsidP="00363407">
      <w:pPr>
        <w:suppressAutoHyphens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Faktaboks:</w:t>
      </w:r>
    </w:p>
    <w:p w14:paraId="117ED86F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A41C21C" w14:textId="77777777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n aktivitet, pressemeddelelsen omhandler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Navn på aktivitet</w:t>
      </w:r>
      <w:r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7C09751" w14:textId="77777777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Fakta om den aktivitet, pressemeddelelsen handler om. Teksten skal være kort og give journalisten præcis og relevant baggrundinformation. Sæt gerne et link ind til mere information.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1279F4E4" w14:textId="77777777"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53773B">
        <w:rPr>
          <w:rFonts w:ascii="Verdana" w:hAnsi="Verdana" w:cs="Arial"/>
          <w:b/>
          <w:sz w:val="20"/>
          <w:szCs w:val="20"/>
        </w:rPr>
        <w:t xml:space="preserve">Fakta om Ungdommens Røde Kors </w:t>
      </w:r>
    </w:p>
    <w:p w14:paraId="1AFA37BD" w14:textId="77777777" w:rsidR="00F10664" w:rsidRPr="00F10664" w:rsidRDefault="00F10664" w:rsidP="00F106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F10664">
        <w:rPr>
          <w:rFonts w:ascii="Verdana" w:hAnsi="Verdana" w:cs="Arial"/>
          <w:sz w:val="20"/>
          <w:szCs w:val="20"/>
        </w:rPr>
        <w:t>Ungdommens Røde Kors (URK) er en selvstændig organisation under Røde Kors i Danmark, der laver socialt og humanitært arbejde for og med udsatte børn og unge.</w:t>
      </w:r>
    </w:p>
    <w:p w14:paraId="754CEDBA" w14:textId="77777777" w:rsidR="001215D1" w:rsidRDefault="001215D1" w:rsidP="00F106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3DF03E8B" w14:textId="77777777" w:rsidR="001215D1" w:rsidRDefault="00F10664" w:rsidP="00F106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F10664">
        <w:rPr>
          <w:rFonts w:ascii="Verdana" w:hAnsi="Verdana" w:cs="Arial"/>
          <w:sz w:val="20"/>
          <w:szCs w:val="20"/>
        </w:rPr>
        <w:t xml:space="preserve">URK er Danmarks største humanitære ungdomsorganisation og har aktiviteter drevet af unge frivillige fordelt på 100 postnumre i Danmark. </w:t>
      </w:r>
    </w:p>
    <w:p w14:paraId="383A3149" w14:textId="77777777" w:rsidR="001215D1" w:rsidRDefault="001215D1" w:rsidP="00F106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31077218" w14:textId="449C38C2" w:rsidR="0053773B" w:rsidRPr="0053773B" w:rsidRDefault="00F10664" w:rsidP="00F106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F10664">
        <w:rPr>
          <w:rFonts w:ascii="Verdana" w:hAnsi="Verdana" w:cs="Arial"/>
          <w:sz w:val="20"/>
          <w:szCs w:val="20"/>
        </w:rPr>
        <w:t>Aktiviteterne spænder fra ferielejre, klubaktiviteter, lektiecaféer og rådgivningstjenester til aktiviteter på krisecentre, hospitaler, psykiatriske afdelinger, asylcentre og i fængsler.</w:t>
      </w:r>
    </w:p>
    <w:p w14:paraId="2395ED3F" w14:textId="77777777" w:rsidR="001215D1" w:rsidRDefault="001215D1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05B0C6FB" w14:textId="2B8189F3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Læs mere på </w:t>
      </w:r>
      <w:r>
        <w:rPr>
          <w:rFonts w:ascii="Verdana" w:hAnsi="Verdana" w:cs="Arial"/>
          <w:color w:val="FF0000"/>
          <w:sz w:val="20"/>
          <w:szCs w:val="20"/>
        </w:rPr>
        <w:t>www.urk.dk</w:t>
      </w:r>
      <w:r>
        <w:rPr>
          <w:rFonts w:ascii="Verdana" w:hAnsi="Verdana" w:cs="Arial"/>
          <w:sz w:val="20"/>
          <w:szCs w:val="20"/>
        </w:rPr>
        <w:t>.</w:t>
      </w:r>
    </w:p>
    <w:p w14:paraId="69CE50DD" w14:textId="77777777" w:rsidR="00363407" w:rsidRDefault="00363407" w:rsidP="00363407">
      <w:pPr>
        <w:pStyle w:val="Default"/>
        <w:rPr>
          <w:rFonts w:cs="Arial"/>
          <w:color w:val="auto"/>
          <w:sz w:val="20"/>
          <w:szCs w:val="20"/>
          <w:lang w:val="da-DK"/>
        </w:rPr>
      </w:pPr>
    </w:p>
    <w:p w14:paraId="2B012BA4" w14:textId="32249A5E" w:rsidR="00342865" w:rsidRDefault="001215D1"/>
    <w:sectPr w:rsidR="0034286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DC49" w14:textId="77777777" w:rsidR="006337D2" w:rsidRDefault="006337D2" w:rsidP="009A5381">
      <w:pPr>
        <w:spacing w:after="0" w:line="240" w:lineRule="auto"/>
      </w:pPr>
      <w:r>
        <w:separator/>
      </w:r>
    </w:p>
  </w:endnote>
  <w:endnote w:type="continuationSeparator" w:id="0">
    <w:p w14:paraId="5D8DF3F7" w14:textId="77777777" w:rsidR="006337D2" w:rsidRDefault="006337D2" w:rsidP="009A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07FF" w14:textId="77777777" w:rsidR="006337D2" w:rsidRDefault="006337D2" w:rsidP="009A5381">
      <w:pPr>
        <w:spacing w:after="0" w:line="240" w:lineRule="auto"/>
      </w:pPr>
      <w:r>
        <w:separator/>
      </w:r>
    </w:p>
  </w:footnote>
  <w:footnote w:type="continuationSeparator" w:id="0">
    <w:p w14:paraId="4937E456" w14:textId="77777777" w:rsidR="006337D2" w:rsidRDefault="006337D2" w:rsidP="009A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50A6" w14:textId="77777777" w:rsidR="009A5381" w:rsidRDefault="009A5381" w:rsidP="009A5381">
    <w:pPr>
      <w:pStyle w:val="Sidehoved"/>
      <w:jc w:val="right"/>
    </w:pPr>
    <w:r>
      <w:rPr>
        <w:noProof/>
        <w:lang w:val="en-US"/>
      </w:rPr>
      <w:drawing>
        <wp:inline distT="0" distB="0" distL="0" distR="0" wp14:anchorId="66F07000" wp14:editId="3105B0F4">
          <wp:extent cx="1396366" cy="51244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09" cy="51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07"/>
    <w:rsid w:val="000302B2"/>
    <w:rsid w:val="000418CB"/>
    <w:rsid w:val="000F3AE1"/>
    <w:rsid w:val="001215D1"/>
    <w:rsid w:val="00363407"/>
    <w:rsid w:val="00372C22"/>
    <w:rsid w:val="004241A0"/>
    <w:rsid w:val="0043701B"/>
    <w:rsid w:val="00444708"/>
    <w:rsid w:val="0053773B"/>
    <w:rsid w:val="006337D2"/>
    <w:rsid w:val="0063512A"/>
    <w:rsid w:val="007D5A09"/>
    <w:rsid w:val="00824C0E"/>
    <w:rsid w:val="009A5381"/>
    <w:rsid w:val="00B878A4"/>
    <w:rsid w:val="00EA40C5"/>
    <w:rsid w:val="00F10664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E6C9C"/>
  <w15:docId w15:val="{043829C9-A243-41EB-8540-67BF575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07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63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3407"/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customStyle="1" w:styleId="Default">
    <w:name w:val="Default"/>
    <w:rsid w:val="003634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3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3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38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3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381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381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38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381"/>
    <w:rPr>
      <w:rFonts w:ascii="Calibri" w:eastAsia="Calibri" w:hAnsi="Calibri" w:cs="Times New Roman"/>
    </w:rPr>
  </w:style>
  <w:style w:type="character" w:styleId="Strk">
    <w:name w:val="Strong"/>
    <w:basedOn w:val="Standardskrifttypeiafsnit"/>
    <w:uiPriority w:val="22"/>
    <w:qFormat/>
    <w:rsid w:val="000F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Mikkelsen</dc:creator>
  <cp:lastModifiedBy>Pernille Baden Obelitz</cp:lastModifiedBy>
  <cp:revision>4</cp:revision>
  <dcterms:created xsi:type="dcterms:W3CDTF">2021-09-23T11:24:00Z</dcterms:created>
  <dcterms:modified xsi:type="dcterms:W3CDTF">2021-09-27T12:13:00Z</dcterms:modified>
</cp:coreProperties>
</file>